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B3BC" w14:textId="77777777" w:rsidR="00313E32" w:rsidRDefault="00313E32" w:rsidP="00313E32">
      <w:pPr>
        <w:jc w:val="right"/>
        <w:rPr>
          <w:sz w:val="14"/>
        </w:rPr>
      </w:pPr>
    </w:p>
    <w:p w14:paraId="52E81B85" w14:textId="77777777" w:rsidR="00313E32" w:rsidRDefault="0046142C" w:rsidP="00313E32">
      <w:pPr>
        <w:jc w:val="right"/>
        <w:rPr>
          <w:sz w:val="14"/>
        </w:rPr>
      </w:pPr>
      <w:r>
        <w:rPr>
          <w:sz w:val="14"/>
        </w:rPr>
        <w:t>Doc Ref: EBM060 – REV00</w:t>
      </w:r>
      <w:r w:rsidR="001308EE">
        <w:rPr>
          <w:sz w:val="14"/>
        </w:rPr>
        <w:t>3</w:t>
      </w:r>
    </w:p>
    <w:p w14:paraId="2D74B08F" w14:textId="77777777" w:rsidR="00FB17E4" w:rsidRDefault="00FB17E4" w:rsidP="00313E32">
      <w:pPr>
        <w:jc w:val="right"/>
        <w:rPr>
          <w:sz w:val="14"/>
        </w:rPr>
      </w:pPr>
    </w:p>
    <w:p w14:paraId="1C223DEA" w14:textId="4B5A3AC1" w:rsidR="00A9759A" w:rsidRDefault="00A9759A" w:rsidP="00A9759A">
      <w:pPr>
        <w:jc w:val="center"/>
        <w:rPr>
          <w:rFonts w:ascii="Arial" w:hAnsi="Arial" w:cs="Arial"/>
          <w:b/>
          <w:bCs/>
          <w:sz w:val="28"/>
          <w:szCs w:val="28"/>
          <w:u w:val="single"/>
        </w:rPr>
      </w:pPr>
      <w:r w:rsidRPr="00930195">
        <w:rPr>
          <w:rFonts w:ascii="Arial" w:hAnsi="Arial" w:cs="Arial"/>
          <w:b/>
          <w:bCs/>
          <w:sz w:val="28"/>
          <w:szCs w:val="28"/>
          <w:u w:val="single"/>
        </w:rPr>
        <w:t>Coronavirus AKA COVID-19</w:t>
      </w:r>
      <w:r>
        <w:rPr>
          <w:rFonts w:ascii="Arial" w:hAnsi="Arial" w:cs="Arial"/>
          <w:b/>
          <w:bCs/>
          <w:sz w:val="28"/>
          <w:szCs w:val="28"/>
          <w:u w:val="single"/>
        </w:rPr>
        <w:t xml:space="preserve"> </w:t>
      </w:r>
    </w:p>
    <w:p w14:paraId="68ADF367" w14:textId="77777777" w:rsidR="00A9759A" w:rsidRDefault="00A9759A" w:rsidP="00A9759A">
      <w:pPr>
        <w:jc w:val="center"/>
        <w:rPr>
          <w:rFonts w:ascii="Arial" w:hAnsi="Arial" w:cs="Arial"/>
          <w:b/>
          <w:bCs/>
          <w:sz w:val="28"/>
          <w:szCs w:val="28"/>
          <w:u w:val="single"/>
        </w:rPr>
      </w:pPr>
    </w:p>
    <w:p w14:paraId="745F9580" w14:textId="77777777" w:rsidR="00A9759A" w:rsidRPr="00930195" w:rsidRDefault="00A9759A" w:rsidP="00A9759A">
      <w:pPr>
        <w:jc w:val="center"/>
        <w:rPr>
          <w:rFonts w:ascii="Arial" w:hAnsi="Arial" w:cs="Arial"/>
          <w:b/>
          <w:bCs/>
          <w:sz w:val="28"/>
          <w:szCs w:val="28"/>
          <w:u w:val="single"/>
        </w:rPr>
      </w:pPr>
      <w:r>
        <w:rPr>
          <w:rFonts w:ascii="Arial" w:hAnsi="Arial" w:cs="Arial"/>
          <w:b/>
          <w:bCs/>
          <w:sz w:val="28"/>
          <w:szCs w:val="28"/>
          <w:u w:val="single"/>
        </w:rPr>
        <w:t>EMCELs Response</w:t>
      </w:r>
    </w:p>
    <w:p w14:paraId="11F73C99" w14:textId="002E4CA4" w:rsidR="00A9759A" w:rsidRDefault="00A9759A" w:rsidP="00A9759A">
      <w:pPr>
        <w:jc w:val="center"/>
        <w:rPr>
          <w:rFonts w:ascii="Arial" w:hAnsi="Arial" w:cs="Arial"/>
          <w:b/>
          <w:bCs/>
          <w:sz w:val="28"/>
          <w:szCs w:val="28"/>
        </w:rPr>
      </w:pPr>
    </w:p>
    <w:p w14:paraId="0B3EDC8A" w14:textId="77777777" w:rsidR="00A9759A" w:rsidRPr="00930195" w:rsidRDefault="00A9759A" w:rsidP="00A9759A">
      <w:pPr>
        <w:jc w:val="center"/>
        <w:rPr>
          <w:rFonts w:ascii="Arial" w:hAnsi="Arial" w:cs="Arial"/>
          <w:b/>
          <w:bCs/>
          <w:sz w:val="28"/>
          <w:szCs w:val="28"/>
        </w:rPr>
      </w:pPr>
    </w:p>
    <w:p w14:paraId="54DC7F0A" w14:textId="09531838" w:rsidR="00A9759A" w:rsidRDefault="00A9759A" w:rsidP="00A9759A">
      <w:pPr>
        <w:rPr>
          <w:rFonts w:ascii="Arial" w:hAnsi="Arial" w:cs="Arial"/>
        </w:rPr>
      </w:pPr>
      <w:r w:rsidRPr="007E7665">
        <w:rPr>
          <w:rFonts w:ascii="Arial" w:hAnsi="Arial" w:cs="Arial"/>
        </w:rPr>
        <w:t xml:space="preserve">As you are aware there is currently a worldwide </w:t>
      </w:r>
      <w:r>
        <w:rPr>
          <w:rFonts w:ascii="Arial" w:hAnsi="Arial" w:cs="Arial"/>
        </w:rPr>
        <w:t xml:space="preserve">pandemic </w:t>
      </w:r>
      <w:r w:rsidRPr="007E7665">
        <w:rPr>
          <w:rFonts w:ascii="Arial" w:hAnsi="Arial" w:cs="Arial"/>
        </w:rPr>
        <w:t xml:space="preserve">regarding the spread of </w:t>
      </w:r>
      <w:r>
        <w:rPr>
          <w:rFonts w:ascii="Arial" w:hAnsi="Arial" w:cs="Arial"/>
        </w:rPr>
        <w:t>Coronavirus</w:t>
      </w:r>
      <w:r w:rsidRPr="007E7665">
        <w:rPr>
          <w:rFonts w:ascii="Arial" w:hAnsi="Arial" w:cs="Arial"/>
        </w:rPr>
        <w:t xml:space="preserve"> (</w:t>
      </w:r>
      <w:r>
        <w:rPr>
          <w:rFonts w:ascii="Arial" w:hAnsi="Arial" w:cs="Arial"/>
        </w:rPr>
        <w:t>COVID</w:t>
      </w:r>
      <w:r w:rsidRPr="007E7665">
        <w:rPr>
          <w:rFonts w:ascii="Arial" w:hAnsi="Arial" w:cs="Arial"/>
        </w:rPr>
        <w:t xml:space="preserve">-19). </w:t>
      </w:r>
    </w:p>
    <w:p w14:paraId="53D4D6A3" w14:textId="77777777" w:rsidR="00A9759A" w:rsidRDefault="00A9759A" w:rsidP="00A9759A">
      <w:pPr>
        <w:rPr>
          <w:rFonts w:ascii="Arial" w:hAnsi="Arial" w:cs="Arial"/>
        </w:rPr>
      </w:pPr>
    </w:p>
    <w:p w14:paraId="2A028B16" w14:textId="273B1132" w:rsidR="00A9759A" w:rsidRDefault="00A9759A" w:rsidP="00A9759A">
      <w:pPr>
        <w:rPr>
          <w:rFonts w:ascii="Arial" w:hAnsi="Arial" w:cs="Arial"/>
        </w:rPr>
      </w:pPr>
      <w:r>
        <w:rPr>
          <w:rFonts w:ascii="Arial" w:hAnsi="Arial" w:cs="Arial"/>
        </w:rPr>
        <w:t xml:space="preserve">EMCEL Filters Ltd are following the official Government guidelines and reviewing measures that may be required to be implemented depending on how the situation progresses. </w:t>
      </w:r>
    </w:p>
    <w:p w14:paraId="200F66CF" w14:textId="77777777" w:rsidR="00A9759A" w:rsidRDefault="00A9759A" w:rsidP="00A9759A">
      <w:pPr>
        <w:rPr>
          <w:rFonts w:ascii="Arial" w:hAnsi="Arial" w:cs="Arial"/>
        </w:rPr>
      </w:pPr>
    </w:p>
    <w:p w14:paraId="3E9E8669" w14:textId="09E7DD28" w:rsidR="00A9759A" w:rsidRDefault="00A9759A" w:rsidP="00A9759A">
      <w:pPr>
        <w:rPr>
          <w:rFonts w:ascii="Arial" w:hAnsi="Arial" w:cs="Arial"/>
        </w:rPr>
      </w:pPr>
      <w:r>
        <w:rPr>
          <w:rFonts w:ascii="Arial" w:hAnsi="Arial" w:cs="Arial"/>
        </w:rPr>
        <w:t xml:space="preserve">In line with this EMCEL are committed to keeping the factory and offices operational while it is safe to do so. </w:t>
      </w:r>
    </w:p>
    <w:p w14:paraId="1F1C05B9" w14:textId="77777777" w:rsidR="00A9759A" w:rsidRDefault="00A9759A" w:rsidP="00A9759A">
      <w:pPr>
        <w:rPr>
          <w:rFonts w:ascii="Arial" w:hAnsi="Arial" w:cs="Arial"/>
        </w:rPr>
      </w:pPr>
    </w:p>
    <w:p w14:paraId="6297458E" w14:textId="6867EDB0" w:rsidR="00A9759A" w:rsidRDefault="00A9759A" w:rsidP="00A9759A">
      <w:pPr>
        <w:rPr>
          <w:rFonts w:ascii="Arial" w:hAnsi="Arial" w:cs="Arial"/>
        </w:rPr>
      </w:pPr>
      <w:r>
        <w:rPr>
          <w:rFonts w:ascii="Arial" w:hAnsi="Arial" w:cs="Arial"/>
        </w:rPr>
        <w:t xml:space="preserve">EMCEL are currently running a </w:t>
      </w:r>
      <w:proofErr w:type="gramStart"/>
      <w:r>
        <w:rPr>
          <w:rFonts w:ascii="Arial" w:hAnsi="Arial" w:cs="Arial"/>
        </w:rPr>
        <w:t>closed door</w:t>
      </w:r>
      <w:proofErr w:type="gramEnd"/>
      <w:r>
        <w:rPr>
          <w:rFonts w:ascii="Arial" w:hAnsi="Arial" w:cs="Arial"/>
        </w:rPr>
        <w:t xml:space="preserve"> policy as a direct response to the pandemic. We are not allowing site visits to or from EMCEL for the foreseeable future. If you require an in-depth discussion during this </w:t>
      </w:r>
      <w:proofErr w:type="gramStart"/>
      <w:r>
        <w:rPr>
          <w:rFonts w:ascii="Arial" w:hAnsi="Arial" w:cs="Arial"/>
        </w:rPr>
        <w:t>period</w:t>
      </w:r>
      <w:proofErr w:type="gramEnd"/>
      <w:r>
        <w:rPr>
          <w:rFonts w:ascii="Arial" w:hAnsi="Arial" w:cs="Arial"/>
        </w:rPr>
        <w:t xml:space="preserve"> please contact our </w:t>
      </w:r>
      <w:r w:rsidR="00677D6D">
        <w:rPr>
          <w:rFonts w:ascii="Arial" w:hAnsi="Arial" w:cs="Arial"/>
        </w:rPr>
        <w:t>Sales</w:t>
      </w:r>
      <w:r w:rsidR="007F7A16">
        <w:rPr>
          <w:rFonts w:ascii="Arial" w:hAnsi="Arial" w:cs="Arial"/>
        </w:rPr>
        <w:t xml:space="preserve"> </w:t>
      </w:r>
      <w:r>
        <w:rPr>
          <w:rFonts w:ascii="Arial" w:hAnsi="Arial" w:cs="Arial"/>
        </w:rPr>
        <w:t>Team</w:t>
      </w:r>
      <w:r w:rsidR="00F5048B">
        <w:rPr>
          <w:rFonts w:ascii="Arial" w:hAnsi="Arial" w:cs="Arial"/>
        </w:rPr>
        <w:t xml:space="preserve"> / Purchasing Team</w:t>
      </w:r>
      <w:r>
        <w:rPr>
          <w:rFonts w:ascii="Arial" w:hAnsi="Arial" w:cs="Arial"/>
        </w:rPr>
        <w:t xml:space="preserve"> and we will arrange for a video call.  </w:t>
      </w:r>
    </w:p>
    <w:p w14:paraId="54F041CF" w14:textId="64698AFA" w:rsidR="00A9759A" w:rsidRDefault="00A9759A" w:rsidP="00A9759A">
      <w:pPr>
        <w:rPr>
          <w:rFonts w:ascii="Arial" w:hAnsi="Arial" w:cs="Arial"/>
        </w:rPr>
      </w:pPr>
    </w:p>
    <w:p w14:paraId="40057A14" w14:textId="39E81AC2" w:rsidR="00F5048B" w:rsidRDefault="00F5048B" w:rsidP="00A9759A">
      <w:pPr>
        <w:rPr>
          <w:rFonts w:ascii="Arial" w:hAnsi="Arial" w:cs="Arial"/>
        </w:rPr>
      </w:pPr>
      <w:r>
        <w:rPr>
          <w:rFonts w:ascii="Arial" w:hAnsi="Arial" w:cs="Arial"/>
        </w:rPr>
        <w:t xml:space="preserve">Notes for Customers: </w:t>
      </w:r>
    </w:p>
    <w:p w14:paraId="55777FAA" w14:textId="77777777" w:rsidR="00F5048B" w:rsidRDefault="00F5048B" w:rsidP="00A9759A">
      <w:pPr>
        <w:rPr>
          <w:rFonts w:ascii="Arial" w:hAnsi="Arial" w:cs="Arial"/>
        </w:rPr>
      </w:pPr>
    </w:p>
    <w:p w14:paraId="60544980" w14:textId="454992F9" w:rsidR="00A9759A" w:rsidRDefault="007F7A16" w:rsidP="00F5048B">
      <w:pPr>
        <w:ind w:left="720"/>
        <w:rPr>
          <w:rFonts w:ascii="Arial" w:hAnsi="Arial" w:cs="Arial"/>
        </w:rPr>
      </w:pPr>
      <w:r>
        <w:rPr>
          <w:rFonts w:ascii="Arial" w:hAnsi="Arial" w:cs="Arial"/>
        </w:rPr>
        <w:t xml:space="preserve">Please be aware that our </w:t>
      </w:r>
      <w:r>
        <w:rPr>
          <w:rFonts w:ascii="Arial" w:hAnsi="Arial" w:cs="Arial"/>
        </w:rPr>
        <w:t>lead times</w:t>
      </w:r>
      <w:r>
        <w:rPr>
          <w:rFonts w:ascii="Arial" w:hAnsi="Arial" w:cs="Arial"/>
        </w:rPr>
        <w:t>, both</w:t>
      </w:r>
      <w:r>
        <w:rPr>
          <w:rFonts w:ascii="Arial" w:hAnsi="Arial" w:cs="Arial"/>
        </w:rPr>
        <w:t xml:space="preserve"> </w:t>
      </w:r>
      <w:r>
        <w:rPr>
          <w:rFonts w:ascii="Arial" w:hAnsi="Arial" w:cs="Arial"/>
        </w:rPr>
        <w:t xml:space="preserve">quoted and acknowledged on our acknowledgments, may be subject to change due to supply chain disruption and / or a reduced work force. Please be assured that EMCEL will do our utmost to ensure that as many orders as possible leave us on time. If your order is subject to </w:t>
      </w:r>
      <w:proofErr w:type="gramStart"/>
      <w:r>
        <w:rPr>
          <w:rFonts w:ascii="Arial" w:hAnsi="Arial" w:cs="Arial"/>
        </w:rPr>
        <w:t>delay</w:t>
      </w:r>
      <w:proofErr w:type="gramEnd"/>
      <w:r>
        <w:rPr>
          <w:rFonts w:ascii="Arial" w:hAnsi="Arial" w:cs="Arial"/>
        </w:rPr>
        <w:t xml:space="preserve"> we will be in contact. </w:t>
      </w:r>
    </w:p>
    <w:p w14:paraId="32218188" w14:textId="77777777" w:rsidR="00A9759A" w:rsidRPr="005F4D7E" w:rsidRDefault="00A9759A" w:rsidP="00F5048B">
      <w:pPr>
        <w:ind w:left="720"/>
        <w:rPr>
          <w:rFonts w:ascii="Arial" w:hAnsi="Arial" w:cs="Arial"/>
        </w:rPr>
      </w:pPr>
    </w:p>
    <w:p w14:paraId="1C94A971" w14:textId="3E97A234" w:rsidR="00A9759A" w:rsidRDefault="007F7A16" w:rsidP="00F5048B">
      <w:pPr>
        <w:ind w:left="720"/>
        <w:rPr>
          <w:rFonts w:ascii="Arial" w:hAnsi="Arial" w:cs="Arial"/>
        </w:rPr>
      </w:pPr>
      <w:r>
        <w:rPr>
          <w:rFonts w:ascii="Arial" w:hAnsi="Arial" w:cs="Arial"/>
        </w:rPr>
        <w:t xml:space="preserve">Your orders will continue to be sent as normal subject to prompt payment of invoices and government guidelines. </w:t>
      </w:r>
    </w:p>
    <w:p w14:paraId="3803ADC6" w14:textId="18574571" w:rsidR="00A9759A" w:rsidRDefault="00A9759A" w:rsidP="00A9759A">
      <w:pPr>
        <w:rPr>
          <w:rFonts w:ascii="Arial" w:hAnsi="Arial" w:cs="Arial"/>
        </w:rPr>
      </w:pPr>
    </w:p>
    <w:p w14:paraId="670FC608" w14:textId="6A941AF7" w:rsidR="00F5048B" w:rsidRDefault="00F5048B" w:rsidP="00A9759A">
      <w:pPr>
        <w:rPr>
          <w:rFonts w:ascii="Arial" w:hAnsi="Arial" w:cs="Arial"/>
        </w:rPr>
      </w:pPr>
      <w:r>
        <w:rPr>
          <w:rFonts w:ascii="Arial" w:hAnsi="Arial" w:cs="Arial"/>
        </w:rPr>
        <w:t xml:space="preserve">Notes for Suppliers: </w:t>
      </w:r>
    </w:p>
    <w:p w14:paraId="4EDB65F9" w14:textId="2DF07DD1" w:rsidR="00F5048B" w:rsidRDefault="00F5048B" w:rsidP="00A9759A">
      <w:pPr>
        <w:rPr>
          <w:rFonts w:ascii="Arial" w:hAnsi="Arial" w:cs="Arial"/>
        </w:rPr>
      </w:pPr>
      <w:r>
        <w:rPr>
          <w:rFonts w:ascii="Arial" w:hAnsi="Arial" w:cs="Arial"/>
        </w:rPr>
        <w:tab/>
      </w:r>
    </w:p>
    <w:p w14:paraId="65B697BF" w14:textId="77777777" w:rsidR="00F5048B" w:rsidRDefault="00F5048B" w:rsidP="00F5048B">
      <w:pPr>
        <w:rPr>
          <w:rFonts w:ascii="Arial" w:hAnsi="Arial" w:cs="Arial"/>
        </w:rPr>
      </w:pPr>
      <w:r>
        <w:rPr>
          <w:rFonts w:ascii="Arial" w:hAnsi="Arial" w:cs="Arial"/>
        </w:rPr>
        <w:tab/>
      </w:r>
      <w:r>
        <w:rPr>
          <w:rFonts w:ascii="Arial" w:hAnsi="Arial" w:cs="Arial"/>
        </w:rPr>
        <w:t>Our Accounts team will either be in the office or working from home depending on the guideline changes. We will continue to pay our invoices promptly in order to maintain our working relationship</w:t>
      </w:r>
      <w:r w:rsidRPr="005F4D7E">
        <w:rPr>
          <w:rFonts w:ascii="Arial" w:hAnsi="Arial" w:cs="Arial"/>
        </w:rPr>
        <w:t xml:space="preserve">s.  </w:t>
      </w:r>
    </w:p>
    <w:p w14:paraId="28E85A85" w14:textId="77777777" w:rsidR="00F5048B" w:rsidRPr="005F4D7E" w:rsidRDefault="00F5048B" w:rsidP="00F5048B">
      <w:pPr>
        <w:rPr>
          <w:rFonts w:ascii="Arial" w:hAnsi="Arial" w:cs="Arial"/>
        </w:rPr>
      </w:pPr>
    </w:p>
    <w:p w14:paraId="74E57BE0" w14:textId="77777777" w:rsidR="00F5048B" w:rsidRDefault="00F5048B" w:rsidP="00F5048B">
      <w:pPr>
        <w:rPr>
          <w:rFonts w:ascii="Arial" w:hAnsi="Arial" w:cs="Arial"/>
        </w:rPr>
      </w:pPr>
      <w:r>
        <w:rPr>
          <w:rFonts w:ascii="Arial" w:hAnsi="Arial" w:cs="Arial"/>
        </w:rPr>
        <w:t xml:space="preserve">Deliveries will continue to be accepted as normal. </w:t>
      </w:r>
    </w:p>
    <w:p w14:paraId="22CE3F3B" w14:textId="77777777" w:rsidR="00F5048B" w:rsidRDefault="00F5048B" w:rsidP="00F5048B">
      <w:pPr>
        <w:rPr>
          <w:rFonts w:ascii="Arial" w:hAnsi="Arial" w:cs="Arial"/>
        </w:rPr>
      </w:pPr>
    </w:p>
    <w:p w14:paraId="3B75246A" w14:textId="6B87A1B7" w:rsidR="007F7A16" w:rsidRDefault="00F5048B" w:rsidP="00F5048B">
      <w:pPr>
        <w:rPr>
          <w:rFonts w:ascii="Arial" w:eastAsia="Times New Roman" w:hAnsi="Arial" w:cs="Arial"/>
          <w:color w:val="000000"/>
        </w:rPr>
      </w:pPr>
      <w:r w:rsidRPr="005F4D7E">
        <w:rPr>
          <w:rFonts w:ascii="Arial" w:hAnsi="Arial" w:cs="Arial"/>
        </w:rPr>
        <w:t>Please help us to maintain our throughput by ensuring all orders are delivered on time and in full.</w:t>
      </w:r>
      <w:r>
        <w:rPr>
          <w:rFonts w:ascii="Arial" w:hAnsi="Arial" w:cs="Arial"/>
        </w:rPr>
        <w:t xml:space="preserve"> If you are experiencing any issues with </w:t>
      </w:r>
      <w:proofErr w:type="gramStart"/>
      <w:r>
        <w:rPr>
          <w:rFonts w:ascii="Arial" w:hAnsi="Arial" w:cs="Arial"/>
        </w:rPr>
        <w:t>supply</w:t>
      </w:r>
      <w:proofErr w:type="gramEnd"/>
      <w:r>
        <w:rPr>
          <w:rFonts w:ascii="Arial" w:hAnsi="Arial" w:cs="Arial"/>
        </w:rPr>
        <w:t xml:space="preserve"> please let </w:t>
      </w:r>
      <w:r>
        <w:rPr>
          <w:rFonts w:ascii="Arial" w:hAnsi="Arial" w:cs="Arial"/>
        </w:rPr>
        <w:t>our Purchasing Team</w:t>
      </w:r>
      <w:r>
        <w:rPr>
          <w:rFonts w:ascii="Arial" w:hAnsi="Arial" w:cs="Arial"/>
        </w:rPr>
        <w:t xml:space="preserve"> know in writing as soon as possible.  EMCEL will not be accepting early deliveries unless these have been requested. </w:t>
      </w:r>
      <w:r w:rsidRPr="005F4D7E">
        <w:rPr>
          <w:rFonts w:ascii="Arial" w:hAnsi="Arial" w:cs="Arial"/>
        </w:rPr>
        <w:t xml:space="preserve"> </w:t>
      </w:r>
    </w:p>
    <w:p w14:paraId="46BA8AEF" w14:textId="77777777" w:rsidR="007F7A16" w:rsidRPr="00512F25" w:rsidRDefault="007F7A16" w:rsidP="007F7A16">
      <w:pPr>
        <w:spacing w:line="270" w:lineRule="atLeast"/>
        <w:rPr>
          <w:rFonts w:ascii="Arial" w:eastAsia="Times New Roman" w:hAnsi="Arial" w:cs="Arial"/>
          <w:color w:val="000000"/>
          <w:sz w:val="20"/>
          <w:szCs w:val="20"/>
        </w:rPr>
      </w:pPr>
    </w:p>
    <w:p w14:paraId="22DEDE2F" w14:textId="4D53E8EF" w:rsidR="00A9759A" w:rsidRDefault="00A9759A" w:rsidP="00A9759A">
      <w:pPr>
        <w:spacing w:line="270" w:lineRule="atLeast"/>
        <w:rPr>
          <w:rFonts w:ascii="Arial" w:eastAsia="Times New Roman" w:hAnsi="Arial" w:cs="Arial"/>
          <w:color w:val="000000"/>
        </w:rPr>
      </w:pPr>
      <w:r w:rsidRPr="00512F25">
        <w:rPr>
          <w:rFonts w:ascii="Arial" w:eastAsia="Times New Roman" w:hAnsi="Arial" w:cs="Arial"/>
          <w:color w:val="000000"/>
        </w:rPr>
        <w:t>We appreciate your support and commitment to EMCEL during this critical time.</w:t>
      </w:r>
      <w:r>
        <w:rPr>
          <w:rFonts w:ascii="Arial" w:eastAsia="Times New Roman" w:hAnsi="Arial" w:cs="Arial"/>
          <w:color w:val="000000"/>
        </w:rPr>
        <w:t xml:space="preserve"> </w:t>
      </w:r>
    </w:p>
    <w:p w14:paraId="271BF19E" w14:textId="4B93BA2A" w:rsidR="00F5048B" w:rsidRDefault="00F5048B" w:rsidP="00A9759A">
      <w:pPr>
        <w:spacing w:line="270" w:lineRule="atLeast"/>
        <w:rPr>
          <w:rFonts w:ascii="Arial" w:eastAsia="Times New Roman" w:hAnsi="Arial" w:cs="Arial"/>
          <w:color w:val="000000"/>
        </w:rPr>
      </w:pPr>
    </w:p>
    <w:p w14:paraId="21FF9177" w14:textId="77777777" w:rsidR="00F5048B" w:rsidRDefault="00F5048B" w:rsidP="00F5048B">
      <w:pPr>
        <w:jc w:val="right"/>
        <w:rPr>
          <w:rFonts w:ascii="Arial" w:hAnsi="Arial" w:cs="Arial"/>
        </w:rPr>
      </w:pPr>
    </w:p>
    <w:p w14:paraId="0FC88887" w14:textId="77777777" w:rsidR="00F5048B" w:rsidRDefault="00F5048B" w:rsidP="00F5048B">
      <w:pPr>
        <w:jc w:val="right"/>
        <w:rPr>
          <w:rFonts w:ascii="Arial" w:hAnsi="Arial" w:cs="Arial"/>
        </w:rPr>
      </w:pPr>
    </w:p>
    <w:p w14:paraId="6E752F19" w14:textId="647C4DFB" w:rsidR="00A9759A" w:rsidRPr="007E7665" w:rsidRDefault="00F5048B" w:rsidP="00F5048B">
      <w:pPr>
        <w:jc w:val="right"/>
        <w:rPr>
          <w:rFonts w:ascii="Arial" w:hAnsi="Arial" w:cs="Arial"/>
        </w:rPr>
      </w:pPr>
      <w:bookmarkStart w:id="0" w:name="_GoBack"/>
      <w:bookmarkEnd w:id="0"/>
      <w:r>
        <w:rPr>
          <w:rFonts w:ascii="Arial" w:hAnsi="Arial" w:cs="Arial"/>
        </w:rPr>
        <w:t>Statement Released: 17</w:t>
      </w:r>
      <w:r w:rsidRPr="00F5048B">
        <w:rPr>
          <w:rFonts w:ascii="Arial" w:hAnsi="Arial" w:cs="Arial"/>
          <w:vertAlign w:val="superscript"/>
        </w:rPr>
        <w:t>th</w:t>
      </w:r>
      <w:r>
        <w:rPr>
          <w:rFonts w:ascii="Arial" w:hAnsi="Arial" w:cs="Arial"/>
        </w:rPr>
        <w:t xml:space="preserve"> March 2020</w:t>
      </w:r>
    </w:p>
    <w:p w14:paraId="209CB477" w14:textId="77777777" w:rsidR="00A9759A" w:rsidRPr="007E7665" w:rsidRDefault="00A9759A" w:rsidP="00A9759A">
      <w:pPr>
        <w:rPr>
          <w:rFonts w:ascii="Arial" w:hAnsi="Arial" w:cs="Arial"/>
        </w:rPr>
      </w:pPr>
    </w:p>
    <w:p w14:paraId="70A61F5C" w14:textId="77777777" w:rsidR="00FB17E4" w:rsidRPr="00FB17E4" w:rsidRDefault="00FB17E4" w:rsidP="00FB17E4">
      <w:pPr>
        <w:jc w:val="both"/>
      </w:pPr>
    </w:p>
    <w:sectPr w:rsidR="00FB17E4" w:rsidRPr="00FB17E4" w:rsidSect="00FB17E4">
      <w:headerReference w:type="default" r:id="rId7"/>
      <w:footerReference w:type="default" r:id="rId8"/>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8BF83" w14:textId="77777777" w:rsidR="002B56FB" w:rsidRDefault="002B56FB" w:rsidP="002B56FB">
      <w:r>
        <w:separator/>
      </w:r>
    </w:p>
  </w:endnote>
  <w:endnote w:type="continuationSeparator" w:id="0">
    <w:p w14:paraId="0BD3E20C" w14:textId="77777777" w:rsidR="002B56FB" w:rsidRDefault="002B56FB" w:rsidP="002B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CF81" w14:textId="77777777" w:rsidR="00E312E7" w:rsidRDefault="00E312E7" w:rsidP="00E312E7">
    <w:pPr>
      <w:tabs>
        <w:tab w:val="center" w:pos="5040"/>
        <w:tab w:val="right" w:pos="10080"/>
      </w:tabs>
      <w:ind w:left="-2835" w:right="-2835"/>
      <w:jc w:val="center"/>
      <w:rPr>
        <w:noProof/>
      </w:rPr>
    </w:pPr>
    <w:r>
      <w:rPr>
        <w:noProof/>
        <w:lang w:eastAsia="en-GB"/>
      </w:rPr>
      <w:drawing>
        <wp:inline distT="0" distB="0" distL="0" distR="0" wp14:anchorId="3178DB17" wp14:editId="0479C89E">
          <wp:extent cx="865644" cy="446568"/>
          <wp:effectExtent l="0" t="0" r="0" b="0"/>
          <wp:docPr id="7" name="Picture 7" descr="I:\EMCEL DOCUMENTS\TEMPLATES &amp; IMAGES\BSI-Assurance-Mark-ISO-9001-Red with certificate r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MCEL DOCUMENTS\TEMPLATES &amp; IMAGES\BSI-Assurance-Mark-ISO-9001-Red with certificate r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460" cy="449052"/>
                  </a:xfrm>
                  <a:prstGeom prst="rect">
                    <a:avLst/>
                  </a:prstGeom>
                  <a:noFill/>
                  <a:ln>
                    <a:noFill/>
                  </a:ln>
                </pic:spPr>
              </pic:pic>
            </a:graphicData>
          </a:graphic>
        </wp:inline>
      </w:drawing>
    </w:r>
    <w:r>
      <w:rPr>
        <w:noProof/>
        <w:lang w:eastAsia="en-GB"/>
      </w:rPr>
      <w:t xml:space="preserve"> </w:t>
    </w:r>
    <w:r w:rsidR="007262D4">
      <w:rPr>
        <w:rFonts w:ascii="Arial" w:hAnsi="Arial" w:cs="Arial"/>
        <w:noProof/>
        <w:color w:val="1F497D"/>
        <w:sz w:val="40"/>
        <w:szCs w:val="32"/>
        <w:lang w:eastAsia="en-GB"/>
      </w:rPr>
      <w:drawing>
        <wp:inline distT="0" distB="0" distL="0" distR="0" wp14:anchorId="4F11FEE8" wp14:editId="006CFC40">
          <wp:extent cx="895350" cy="466725"/>
          <wp:effectExtent l="0" t="0" r="0" b="9525"/>
          <wp:docPr id="12" name="Picture 12" descr="cbrn-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rn-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r w:rsidR="007262D4">
      <w:rPr>
        <w:rFonts w:ascii="Arial" w:hAnsi="Arial" w:cs="Arial"/>
        <w:noProof/>
        <w:color w:val="1F497D"/>
        <w:sz w:val="40"/>
        <w:szCs w:val="32"/>
        <w:lang w:val="en-US"/>
      </w:rPr>
      <w:t xml:space="preserve"> </w:t>
    </w:r>
    <w:r w:rsidR="007262D4">
      <w:rPr>
        <w:noProof/>
        <w:color w:val="0000FF"/>
        <w:sz w:val="40"/>
        <w:szCs w:val="32"/>
        <w:lang w:eastAsia="en-GB"/>
      </w:rPr>
      <w:drawing>
        <wp:inline distT="0" distB="0" distL="0" distR="0" wp14:anchorId="7015E14A" wp14:editId="1270BD03">
          <wp:extent cx="514350" cy="466725"/>
          <wp:effectExtent l="0" t="0" r="0" b="9525"/>
          <wp:docPr id="13" name="Picture 13" descr="Achilles Stamp Scaled">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hilles Stamp Scaled">
                    <a:hlinkClick r:id="rId2"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466725"/>
                  </a:xfrm>
                  <a:prstGeom prst="rect">
                    <a:avLst/>
                  </a:prstGeom>
                  <a:noFill/>
                  <a:ln>
                    <a:noFill/>
                  </a:ln>
                </pic:spPr>
              </pic:pic>
            </a:graphicData>
          </a:graphic>
        </wp:inline>
      </w:drawing>
    </w:r>
    <w:r w:rsidR="007262D4">
      <w:rPr>
        <w:rFonts w:ascii="Arial" w:hAnsi="Arial" w:cs="Arial"/>
        <w:noProof/>
        <w:color w:val="1F497D"/>
        <w:sz w:val="40"/>
        <w:szCs w:val="32"/>
        <w:lang w:val="en-US"/>
      </w:rPr>
      <w:t xml:space="preserve"> </w:t>
    </w:r>
    <w:r w:rsidR="007262D4">
      <w:rPr>
        <w:noProof/>
        <w:sz w:val="40"/>
        <w:szCs w:val="32"/>
        <w:lang w:eastAsia="en-GB"/>
      </w:rPr>
      <w:drawing>
        <wp:inline distT="0" distB="0" distL="0" distR="0" wp14:anchorId="0A0FD51D" wp14:editId="1C6F75C8">
          <wp:extent cx="419100" cy="419100"/>
          <wp:effectExtent l="0" t="0" r="0" b="0"/>
          <wp:docPr id="15" name="Picture 15" descr="iamf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amfa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007262D4">
      <w:rPr>
        <w:rFonts w:ascii="Arial" w:hAnsi="Arial" w:cs="Arial"/>
        <w:noProof/>
        <w:color w:val="1F497D"/>
        <w:sz w:val="40"/>
        <w:szCs w:val="32"/>
        <w:lang w:val="en-US"/>
      </w:rPr>
      <w:t xml:space="preserve"> </w:t>
    </w:r>
    <w:r w:rsidR="007262D4">
      <w:rPr>
        <w:noProof/>
        <w:sz w:val="40"/>
        <w:szCs w:val="32"/>
        <w:lang w:eastAsia="en-GB"/>
      </w:rPr>
      <w:drawing>
        <wp:inline distT="0" distB="0" distL="0" distR="0" wp14:anchorId="7B062EA1" wp14:editId="3737C070">
          <wp:extent cx="504825" cy="438150"/>
          <wp:effectExtent l="0" t="0" r="9525" b="0"/>
          <wp:docPr id="16" name="Picture 16" descr="large-logo-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rge-logo-white-b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a:ln>
                    <a:noFill/>
                  </a:ln>
                </pic:spPr>
              </pic:pic>
            </a:graphicData>
          </a:graphic>
        </wp:inline>
      </w:drawing>
    </w:r>
    <w:r w:rsidR="007262D4">
      <w:rPr>
        <w:rFonts w:ascii="Arial" w:hAnsi="Arial" w:cs="Arial"/>
        <w:noProof/>
        <w:color w:val="1F497D"/>
        <w:sz w:val="40"/>
        <w:szCs w:val="32"/>
        <w:lang w:val="en-US"/>
      </w:rPr>
      <w:t xml:space="preserve"> </w:t>
    </w:r>
    <w:r w:rsidR="007262D4">
      <w:rPr>
        <w:noProof/>
        <w:sz w:val="40"/>
        <w:szCs w:val="32"/>
        <w:lang w:eastAsia="en-GB"/>
      </w:rPr>
      <w:drawing>
        <wp:inline distT="0" distB="0" distL="0" distR="0" wp14:anchorId="70DE5C88" wp14:editId="1D90B110">
          <wp:extent cx="1114425" cy="428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428625"/>
                  </a:xfrm>
                  <a:prstGeom prst="rect">
                    <a:avLst/>
                  </a:prstGeom>
                  <a:noFill/>
                  <a:ln>
                    <a:noFill/>
                  </a:ln>
                </pic:spPr>
              </pic:pic>
            </a:graphicData>
          </a:graphic>
        </wp:inline>
      </w:drawing>
    </w:r>
    <w:r w:rsidR="007262D4">
      <w:rPr>
        <w:rFonts w:ascii="Arial" w:hAnsi="Arial" w:cs="Arial"/>
        <w:noProof/>
        <w:color w:val="1F497D"/>
        <w:sz w:val="40"/>
        <w:szCs w:val="32"/>
        <w:lang w:val="en-US"/>
      </w:rPr>
      <w:t xml:space="preserve"> </w:t>
    </w:r>
    <w:r w:rsidR="007262D4">
      <w:rPr>
        <w:noProof/>
        <w:sz w:val="40"/>
        <w:szCs w:val="32"/>
        <w:lang w:eastAsia="en-GB"/>
      </w:rPr>
      <w:drawing>
        <wp:inline distT="0" distB="0" distL="0" distR="0" wp14:anchorId="52E57CC4" wp14:editId="48F04FC2">
          <wp:extent cx="952500" cy="428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r w:rsidR="007262D4">
      <w:rPr>
        <w:rFonts w:ascii="Arial" w:hAnsi="Arial" w:cs="Arial"/>
        <w:noProof/>
        <w:color w:val="1F497D"/>
        <w:sz w:val="40"/>
        <w:szCs w:val="32"/>
        <w:lang w:val="en-US"/>
      </w:rPr>
      <w:t xml:space="preserve"> </w:t>
    </w:r>
    <w:r w:rsidR="007262D4">
      <w:rPr>
        <w:noProof/>
        <w:sz w:val="40"/>
        <w:szCs w:val="32"/>
        <w:lang w:eastAsia="en-GB"/>
      </w:rPr>
      <w:drawing>
        <wp:inline distT="0" distB="0" distL="0" distR="0" wp14:anchorId="4630962D" wp14:editId="50FE07E0">
          <wp:extent cx="514350" cy="428625"/>
          <wp:effectExtent l="0" t="0" r="0" b="9525"/>
          <wp:docPr id="20" name="Picture 20" descr="cid:84b2b693-585d-47e0-b2a6-8d4f637df3b0@emcelfilter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84b2b693-585d-47e0-b2a6-8d4f637df3b0@emcelfilters.co.u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w:r>
  </w:p>
  <w:p w14:paraId="3DA357BD" w14:textId="77777777" w:rsidR="002B56FB" w:rsidRPr="00E312E7" w:rsidRDefault="002B56FB" w:rsidP="00E312E7">
    <w:pPr>
      <w:pStyle w:val="Footer"/>
      <w:ind w:left="-1701" w:right="-1701"/>
      <w:jc w:val="center"/>
      <w:rPr>
        <w:i/>
        <w:color w:val="2C3790"/>
        <w:sz w:val="16"/>
      </w:rPr>
    </w:pPr>
  </w:p>
  <w:p w14:paraId="3E69B943" w14:textId="77777777" w:rsidR="00E312E7" w:rsidRPr="00E312E7" w:rsidRDefault="00E312E7" w:rsidP="00E312E7">
    <w:pPr>
      <w:pStyle w:val="Footer"/>
      <w:ind w:left="-1701" w:right="-1701"/>
      <w:jc w:val="center"/>
      <w:rPr>
        <w:color w:val="2C3790"/>
        <w:sz w:val="16"/>
      </w:rPr>
    </w:pPr>
    <w:r w:rsidRPr="00E312E7">
      <w:rPr>
        <w:i/>
        <w:color w:val="2C3790"/>
        <w:sz w:val="16"/>
      </w:rPr>
      <w:t xml:space="preserve">Reg. Office: Blatchford Road, Horsham, West Sussex, RH13 5RA </w:t>
    </w:r>
    <w:r w:rsidRPr="00E312E7">
      <w:rPr>
        <w:color w:val="2C3790"/>
        <w:sz w:val="16"/>
      </w:rPr>
      <w:t xml:space="preserve">| </w:t>
    </w:r>
    <w:r w:rsidRPr="00E312E7">
      <w:rPr>
        <w:i/>
        <w:color w:val="2C3790"/>
        <w:sz w:val="16"/>
      </w:rPr>
      <w:t xml:space="preserve">Reg. in London No. 586725 </w:t>
    </w:r>
    <w:r w:rsidRPr="00E312E7">
      <w:rPr>
        <w:color w:val="2C3790"/>
        <w:sz w:val="16"/>
      </w:rPr>
      <w:t>|</w:t>
    </w:r>
    <w:r w:rsidRPr="00E312E7">
      <w:rPr>
        <w:i/>
        <w:color w:val="2C3790"/>
        <w:sz w:val="16"/>
      </w:rPr>
      <w:t>VAT Reg. No. GB 193 01004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DFC37" w14:textId="77777777" w:rsidR="002B56FB" w:rsidRDefault="002B56FB" w:rsidP="002B56FB">
      <w:r>
        <w:separator/>
      </w:r>
    </w:p>
  </w:footnote>
  <w:footnote w:type="continuationSeparator" w:id="0">
    <w:p w14:paraId="25520072" w14:textId="77777777" w:rsidR="002B56FB" w:rsidRDefault="002B56FB" w:rsidP="002B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DF10" w14:textId="77777777" w:rsidR="002B56FB" w:rsidRDefault="002B56FB" w:rsidP="00FB17E4">
    <w:pPr>
      <w:pStyle w:val="DefaultText"/>
      <w:rPr>
        <w:rFonts w:ascii="Arial" w:hAnsi="Arial" w:cs="Arial"/>
        <w:b/>
        <w:i/>
        <w:color w:val="000080"/>
        <w:sz w:val="32"/>
        <w:szCs w:val="28"/>
      </w:rPr>
    </w:pPr>
    <w:r>
      <w:rPr>
        <w:noProof/>
      </w:rPr>
      <w:drawing>
        <wp:anchor distT="0" distB="0" distL="114300" distR="114300" simplePos="0" relativeHeight="251659264" behindDoc="0" locked="0" layoutInCell="1" allowOverlap="1" wp14:anchorId="2DF69AA7" wp14:editId="6897B608">
          <wp:simplePos x="0" y="0"/>
          <wp:positionH relativeFrom="column">
            <wp:posOffset>4733925</wp:posOffset>
          </wp:positionH>
          <wp:positionV relativeFrom="paragraph">
            <wp:posOffset>150495</wp:posOffset>
          </wp:positionV>
          <wp:extent cx="2014375" cy="1038225"/>
          <wp:effectExtent l="0" t="0" r="5080" b="0"/>
          <wp:wrapNone/>
          <wp:docPr id="3" name="Picture 3" descr="Emcel_Filters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cel_Filters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4375" cy="1038225"/>
                  </a:xfrm>
                  <a:prstGeom prst="rect">
                    <a:avLst/>
                  </a:prstGeom>
                  <a:noFill/>
                </pic:spPr>
              </pic:pic>
            </a:graphicData>
          </a:graphic>
          <wp14:sizeRelH relativeFrom="page">
            <wp14:pctWidth>0</wp14:pctWidth>
          </wp14:sizeRelH>
          <wp14:sizeRelV relativeFrom="page">
            <wp14:pctHeight>0</wp14:pctHeight>
          </wp14:sizeRelV>
        </wp:anchor>
      </w:drawing>
    </w:r>
  </w:p>
  <w:p w14:paraId="4EDE6677" w14:textId="77777777" w:rsidR="002B56FB" w:rsidRPr="000017E4" w:rsidRDefault="002B56FB" w:rsidP="00FB17E4">
    <w:pPr>
      <w:pStyle w:val="DefaultText"/>
      <w:ind w:right="-1701"/>
      <w:rPr>
        <w:rFonts w:ascii="Arial" w:hAnsi="Arial" w:cs="Arial"/>
        <w:b/>
        <w:color w:val="2C3790"/>
        <w:sz w:val="36"/>
        <w:szCs w:val="28"/>
      </w:rPr>
    </w:pPr>
    <w:r w:rsidRPr="000017E4">
      <w:rPr>
        <w:rFonts w:ascii="Arial" w:hAnsi="Arial" w:cs="Arial"/>
        <w:b/>
        <w:i/>
        <w:color w:val="2C3790"/>
        <w:sz w:val="36"/>
        <w:szCs w:val="28"/>
      </w:rPr>
      <w:t>EMCEL</w:t>
    </w:r>
    <w:r w:rsidRPr="000017E4">
      <w:rPr>
        <w:rFonts w:ascii="Arial" w:hAnsi="Arial" w:cs="Arial"/>
        <w:b/>
        <w:color w:val="2C3790"/>
        <w:sz w:val="36"/>
        <w:szCs w:val="28"/>
      </w:rPr>
      <w:t xml:space="preserve"> </w:t>
    </w:r>
    <w:r w:rsidRPr="000017E4">
      <w:rPr>
        <w:rFonts w:ascii="Arial" w:hAnsi="Arial" w:cs="Arial"/>
        <w:b/>
        <w:i/>
        <w:color w:val="2C3790"/>
        <w:sz w:val="36"/>
        <w:szCs w:val="28"/>
      </w:rPr>
      <w:t>Filters Limited</w:t>
    </w:r>
  </w:p>
  <w:p w14:paraId="450DD499" w14:textId="77777777" w:rsidR="002B56FB" w:rsidRPr="000017E4" w:rsidRDefault="002B56FB" w:rsidP="00FB17E4">
    <w:pPr>
      <w:pStyle w:val="DefaultText"/>
      <w:rPr>
        <w:rFonts w:ascii="Arial" w:hAnsi="Arial" w:cs="Arial"/>
        <w:color w:val="2C3790"/>
        <w:sz w:val="20"/>
      </w:rPr>
    </w:pPr>
    <w:r w:rsidRPr="000017E4">
      <w:rPr>
        <w:rFonts w:ascii="Arial" w:hAnsi="Arial" w:cs="Arial"/>
        <w:color w:val="2C3790"/>
        <w:sz w:val="20"/>
      </w:rPr>
      <w:t xml:space="preserve">Blatchford Road | Horsham | West Sussex | RH13 5RA | United Kingdom </w:t>
    </w:r>
  </w:p>
  <w:p w14:paraId="3EA1C49A" w14:textId="77777777" w:rsidR="002B56FB" w:rsidRPr="000017E4" w:rsidRDefault="002B56FB" w:rsidP="00FB17E4">
    <w:pPr>
      <w:pStyle w:val="DefaultText"/>
      <w:rPr>
        <w:rFonts w:ascii="Arial" w:hAnsi="Arial" w:cs="Arial"/>
        <w:color w:val="2C3790"/>
        <w:sz w:val="10"/>
      </w:rPr>
    </w:pPr>
    <w:r w:rsidRPr="000017E4">
      <w:rPr>
        <w:noProof/>
        <w:color w:val="2C3790"/>
        <w:sz w:val="18"/>
      </w:rPr>
      <mc:AlternateContent>
        <mc:Choice Requires="wps">
          <w:drawing>
            <wp:anchor distT="0" distB="0" distL="114300" distR="114300" simplePos="0" relativeHeight="251660288" behindDoc="0" locked="0" layoutInCell="1" allowOverlap="1" wp14:anchorId="1F2F480B" wp14:editId="73EBA07D">
              <wp:simplePos x="0" y="0"/>
              <wp:positionH relativeFrom="column">
                <wp:posOffset>-19050</wp:posOffset>
              </wp:positionH>
              <wp:positionV relativeFrom="paragraph">
                <wp:posOffset>31750</wp:posOffset>
              </wp:positionV>
              <wp:extent cx="4572000" cy="0"/>
              <wp:effectExtent l="0" t="19050" r="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24FB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5pt" to="3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" strokecolor="red" strokeweight="2.25pt"/>
          </w:pict>
        </mc:Fallback>
      </mc:AlternateContent>
    </w:r>
  </w:p>
  <w:p w14:paraId="5F002BAC" w14:textId="77777777" w:rsidR="002B56FB" w:rsidRPr="000017E4" w:rsidRDefault="002B56FB" w:rsidP="00FB17E4">
    <w:pPr>
      <w:pStyle w:val="DefaultText"/>
      <w:rPr>
        <w:rFonts w:ascii="Arial" w:hAnsi="Arial" w:cs="Arial"/>
        <w:color w:val="2C3790"/>
        <w:sz w:val="20"/>
      </w:rPr>
    </w:pPr>
    <w:r w:rsidRPr="000017E4">
      <w:rPr>
        <w:rFonts w:ascii="Arial" w:hAnsi="Arial" w:cs="Arial"/>
        <w:color w:val="2C3790"/>
        <w:sz w:val="20"/>
      </w:rPr>
      <w:t>T. 01403 253215 | F. 01403 217011</w:t>
    </w:r>
  </w:p>
  <w:p w14:paraId="24985C9F" w14:textId="77777777" w:rsidR="002B56FB" w:rsidRPr="000017E4" w:rsidRDefault="002B56FB" w:rsidP="00FB17E4">
    <w:pPr>
      <w:pStyle w:val="DefaultText"/>
      <w:rPr>
        <w:rFonts w:ascii="Arial" w:hAnsi="Arial" w:cs="Arial"/>
        <w:color w:val="2C3790"/>
        <w:sz w:val="20"/>
      </w:rPr>
    </w:pPr>
    <w:r w:rsidRPr="000017E4">
      <w:rPr>
        <w:rFonts w:ascii="Arial" w:hAnsi="Arial" w:cs="Arial"/>
        <w:iCs/>
        <w:color w:val="2C3790"/>
        <w:sz w:val="20"/>
      </w:rPr>
      <w:t>Email: info@emcelfilters.co.uk | Web: www.emcelfilters.co.uk</w:t>
    </w:r>
  </w:p>
  <w:p w14:paraId="04261243" w14:textId="77777777" w:rsidR="002B56FB" w:rsidRDefault="002B56FB" w:rsidP="00112A5D">
    <w:pPr>
      <w:pStyle w:val="Header"/>
      <w:ind w:left="-99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9B"/>
    <w:rsid w:val="000017E4"/>
    <w:rsid w:val="00112A5D"/>
    <w:rsid w:val="001308EE"/>
    <w:rsid w:val="001C37D0"/>
    <w:rsid w:val="002B56FB"/>
    <w:rsid w:val="002C009B"/>
    <w:rsid w:val="00313E32"/>
    <w:rsid w:val="00456FC7"/>
    <w:rsid w:val="0046142C"/>
    <w:rsid w:val="004B75DF"/>
    <w:rsid w:val="00534701"/>
    <w:rsid w:val="005A2FD7"/>
    <w:rsid w:val="00677D6D"/>
    <w:rsid w:val="007262D4"/>
    <w:rsid w:val="007F7A16"/>
    <w:rsid w:val="00843B26"/>
    <w:rsid w:val="008A4440"/>
    <w:rsid w:val="009D17A0"/>
    <w:rsid w:val="00A87AE3"/>
    <w:rsid w:val="00A9759A"/>
    <w:rsid w:val="00AE0D09"/>
    <w:rsid w:val="00D502C2"/>
    <w:rsid w:val="00E312E7"/>
    <w:rsid w:val="00F5048B"/>
    <w:rsid w:val="00FB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FC6772"/>
  <w15:docId w15:val="{32BDCF15-6B4F-4BA9-BCF7-C5766834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5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6FB"/>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2B56FB"/>
  </w:style>
  <w:style w:type="paragraph" w:styleId="Footer">
    <w:name w:val="footer"/>
    <w:basedOn w:val="Normal"/>
    <w:link w:val="FooterChar"/>
    <w:uiPriority w:val="99"/>
    <w:unhideWhenUsed/>
    <w:rsid w:val="002B56FB"/>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2B56FB"/>
  </w:style>
  <w:style w:type="paragraph" w:styleId="BalloonText">
    <w:name w:val="Balloon Text"/>
    <w:basedOn w:val="Normal"/>
    <w:link w:val="BalloonTextChar"/>
    <w:uiPriority w:val="99"/>
    <w:semiHidden/>
    <w:unhideWhenUsed/>
    <w:rsid w:val="002B56FB"/>
    <w:rPr>
      <w:rFonts w:ascii="Tahoma" w:hAnsi="Tahoma" w:cs="Tahoma"/>
      <w:sz w:val="16"/>
      <w:szCs w:val="16"/>
    </w:rPr>
  </w:style>
  <w:style w:type="character" w:customStyle="1" w:styleId="BalloonTextChar">
    <w:name w:val="Balloon Text Char"/>
    <w:basedOn w:val="DefaultParagraphFont"/>
    <w:link w:val="BalloonText"/>
    <w:uiPriority w:val="99"/>
    <w:semiHidden/>
    <w:rsid w:val="002B56FB"/>
    <w:rPr>
      <w:rFonts w:ascii="Tahoma" w:hAnsi="Tahoma" w:cs="Tahoma"/>
      <w:sz w:val="16"/>
      <w:szCs w:val="16"/>
    </w:rPr>
  </w:style>
  <w:style w:type="paragraph" w:customStyle="1" w:styleId="DefaultText">
    <w:name w:val="Default Text"/>
    <w:basedOn w:val="Normal"/>
    <w:rsid w:val="002B56FB"/>
    <w:pPr>
      <w:overflowPunct w:val="0"/>
      <w:autoSpaceDE w:val="0"/>
      <w:autoSpaceDN w:val="0"/>
      <w:adjustRightInd w:val="0"/>
      <w:jc w:val="both"/>
    </w:pPr>
    <w:rPr>
      <w:rFonts w:ascii="Times New Roman" w:eastAsia="Times New Roman" w:hAnsi="Times New Roman"/>
      <w:sz w:val="24"/>
      <w:szCs w:val="20"/>
      <w:lang w:eastAsia="en-GB"/>
    </w:rPr>
  </w:style>
  <w:style w:type="character" w:styleId="Hyperlink">
    <w:name w:val="Hyperlink"/>
    <w:basedOn w:val="DefaultParagraphFont"/>
    <w:uiPriority w:val="99"/>
    <w:unhideWhenUsed/>
    <w:rsid w:val="007F7A16"/>
    <w:rPr>
      <w:color w:val="0000FF" w:themeColor="hyperlink"/>
      <w:u w:val="single"/>
    </w:rPr>
  </w:style>
  <w:style w:type="character" w:styleId="UnresolvedMention">
    <w:name w:val="Unresolved Mention"/>
    <w:basedOn w:val="DefaultParagraphFont"/>
    <w:uiPriority w:val="99"/>
    <w:semiHidden/>
    <w:unhideWhenUsed/>
    <w:rsid w:val="007F7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2180">
      <w:bodyDiv w:val="1"/>
      <w:marLeft w:val="0"/>
      <w:marRight w:val="0"/>
      <w:marTop w:val="0"/>
      <w:marBottom w:val="0"/>
      <w:divBdr>
        <w:top w:val="none" w:sz="0" w:space="0" w:color="auto"/>
        <w:left w:val="none" w:sz="0" w:space="0" w:color="auto"/>
        <w:bottom w:val="none" w:sz="0" w:space="0" w:color="auto"/>
        <w:right w:val="none" w:sz="0" w:space="0" w:color="auto"/>
      </w:divBdr>
    </w:div>
    <w:div w:id="213051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hyperlink" Target="http://www.emcelfilters.co.uk/wp-content/uploads/2016/04/Cateogry-A-Audit-Certificate.pdf" TargetMode="External"/><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 Id="rId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4EF6-7395-4834-B09A-59275C24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Emcel Filters</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Robson</dc:creator>
  <cp:lastModifiedBy>Felicity Marshall</cp:lastModifiedBy>
  <cp:revision>4</cp:revision>
  <cp:lastPrinted>2020-03-17T14:43:00Z</cp:lastPrinted>
  <dcterms:created xsi:type="dcterms:W3CDTF">2020-03-17T14:40:00Z</dcterms:created>
  <dcterms:modified xsi:type="dcterms:W3CDTF">2020-03-17T14:43:00Z</dcterms:modified>
</cp:coreProperties>
</file>